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EE1E0" w14:textId="77777777" w:rsidR="0081623B" w:rsidRPr="00253EBD" w:rsidRDefault="0081623B" w:rsidP="0081623B">
      <w:pPr>
        <w:rPr>
          <w:rFonts w:ascii="Arial" w:hAnsi="Arial" w:cs="Arial"/>
          <w:bCs/>
        </w:rPr>
      </w:pPr>
    </w:p>
    <w:p w14:paraId="342C0D51" w14:textId="77777777" w:rsidR="00932C3C" w:rsidRPr="00253EBD" w:rsidRDefault="00957ECE" w:rsidP="00932C3C">
      <w:pPr>
        <w:pStyle w:val="Normal0"/>
        <w:spacing w:line="276" w:lineRule="auto"/>
        <w:jc w:val="center"/>
        <w:rPr>
          <w:bCs/>
          <w:sz w:val="28"/>
          <w:szCs w:val="28"/>
        </w:rPr>
      </w:pPr>
      <w:r w:rsidRPr="00253EBD">
        <w:rPr>
          <w:bCs/>
          <w:sz w:val="28"/>
          <w:szCs w:val="28"/>
        </w:rPr>
        <w:t xml:space="preserve">         </w:t>
      </w:r>
      <w:r w:rsidR="0081623B" w:rsidRPr="00253EBD">
        <w:rPr>
          <w:bCs/>
          <w:sz w:val="28"/>
          <w:szCs w:val="28"/>
        </w:rPr>
        <w:t>TİBİA</w:t>
      </w:r>
      <w:r w:rsidRPr="00253EBD">
        <w:rPr>
          <w:bCs/>
          <w:sz w:val="28"/>
          <w:szCs w:val="28"/>
        </w:rPr>
        <w:t xml:space="preserve"> </w:t>
      </w:r>
      <w:r w:rsidR="0081623B" w:rsidRPr="00253EBD">
        <w:rPr>
          <w:bCs/>
          <w:sz w:val="28"/>
          <w:szCs w:val="28"/>
        </w:rPr>
        <w:t xml:space="preserve">ÇİVİ TEKNİK </w:t>
      </w:r>
      <w:r w:rsidR="001C7245" w:rsidRPr="00253EBD">
        <w:rPr>
          <w:bCs/>
          <w:sz w:val="28"/>
          <w:szCs w:val="28"/>
        </w:rPr>
        <w:t>ÖZELLİKLER</w:t>
      </w:r>
    </w:p>
    <w:p w14:paraId="1907A615" w14:textId="77777777" w:rsidR="00932C3C" w:rsidRPr="00253EBD" w:rsidRDefault="00932C3C" w:rsidP="00932C3C">
      <w:pPr>
        <w:pStyle w:val="Normal0"/>
        <w:spacing w:line="276" w:lineRule="auto"/>
        <w:jc w:val="center"/>
        <w:rPr>
          <w:bCs/>
        </w:rPr>
      </w:pPr>
    </w:p>
    <w:p w14:paraId="557B3C4F" w14:textId="77777777" w:rsidR="0081623B" w:rsidRPr="00253EBD" w:rsidRDefault="00932C3C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Çivi </w:t>
      </w:r>
      <w:proofErr w:type="spellStart"/>
      <w:r w:rsidRPr="00253EBD">
        <w:rPr>
          <w:rFonts w:ascii="Arial" w:hAnsi="Arial" w:cs="Arial"/>
          <w:bCs/>
        </w:rPr>
        <w:t>Tibia</w:t>
      </w:r>
      <w:proofErr w:type="spellEnd"/>
      <w:r w:rsidRPr="00253EBD">
        <w:rPr>
          <w:rFonts w:ascii="Arial" w:hAnsi="Arial" w:cs="Arial"/>
          <w:bCs/>
        </w:rPr>
        <w:t xml:space="preserve"> kanalına çakılmaya uygun anatomik eğimli olmalıdır.</w:t>
      </w:r>
    </w:p>
    <w:p w14:paraId="73C583E1" w14:textId="77777777" w:rsidR="00E73E4C" w:rsidRPr="00253EBD" w:rsidRDefault="00E73E4C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  <w:color w:val="0B1F19"/>
        </w:rPr>
        <w:t xml:space="preserve">Titanyum </w:t>
      </w:r>
      <w:proofErr w:type="spellStart"/>
      <w:r w:rsidRPr="00253EBD">
        <w:rPr>
          <w:rFonts w:ascii="Arial" w:hAnsi="Arial" w:cs="Arial"/>
          <w:bCs/>
          <w:color w:val="0B1F19"/>
        </w:rPr>
        <w:t>Tibial</w:t>
      </w:r>
      <w:proofErr w:type="spellEnd"/>
      <w:r w:rsidRPr="00253EBD">
        <w:rPr>
          <w:rFonts w:ascii="Arial" w:hAnsi="Arial" w:cs="Arial"/>
          <w:bCs/>
          <w:color w:val="0B1F19"/>
        </w:rPr>
        <w:t xml:space="preserve"> </w:t>
      </w:r>
      <w:proofErr w:type="spellStart"/>
      <w:r w:rsidRPr="00253EBD">
        <w:rPr>
          <w:rFonts w:ascii="Arial" w:hAnsi="Arial" w:cs="Arial"/>
          <w:bCs/>
          <w:color w:val="0B1F19"/>
        </w:rPr>
        <w:t>intrameduller</w:t>
      </w:r>
      <w:proofErr w:type="spellEnd"/>
      <w:r w:rsidRPr="00253EBD">
        <w:rPr>
          <w:rFonts w:ascii="Arial" w:hAnsi="Arial" w:cs="Arial"/>
          <w:bCs/>
          <w:color w:val="0B1F19"/>
        </w:rPr>
        <w:t xml:space="preserve"> çiviler </w:t>
      </w:r>
      <w:proofErr w:type="spellStart"/>
      <w:r w:rsidRPr="00253EBD">
        <w:rPr>
          <w:rFonts w:ascii="Arial" w:hAnsi="Arial" w:cs="Arial"/>
          <w:bCs/>
          <w:color w:val="0B1F19"/>
        </w:rPr>
        <w:t>kanü</w:t>
      </w:r>
      <w:r w:rsidRPr="00253EBD">
        <w:rPr>
          <w:rFonts w:ascii="Arial" w:hAnsi="Arial" w:cs="Arial"/>
          <w:bCs/>
          <w:color w:val="000700"/>
        </w:rPr>
        <w:t>ll</w:t>
      </w:r>
      <w:r w:rsidRPr="00253EBD">
        <w:rPr>
          <w:rFonts w:ascii="Arial" w:hAnsi="Arial" w:cs="Arial"/>
          <w:bCs/>
          <w:color w:val="0B1F19"/>
        </w:rPr>
        <w:t>ü</w:t>
      </w:r>
      <w:proofErr w:type="spellEnd"/>
      <w:r w:rsidRPr="00253EBD">
        <w:rPr>
          <w:rFonts w:ascii="Arial" w:hAnsi="Arial" w:cs="Arial"/>
          <w:bCs/>
          <w:color w:val="0B1F19"/>
        </w:rPr>
        <w:t xml:space="preserve"> yapıya sahip olmalıdır</w:t>
      </w:r>
      <w:r w:rsidRPr="00253EBD">
        <w:rPr>
          <w:rFonts w:ascii="Arial" w:hAnsi="Arial" w:cs="Arial"/>
          <w:bCs/>
          <w:color w:val="000000"/>
        </w:rPr>
        <w:t>.</w:t>
      </w:r>
    </w:p>
    <w:p w14:paraId="7B613F21" w14:textId="77777777" w:rsidR="0081623B" w:rsidRPr="00253EBD" w:rsidRDefault="00A378FA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Çiviler </w:t>
      </w:r>
      <w:proofErr w:type="spellStart"/>
      <w:r w:rsidRPr="00253EBD">
        <w:rPr>
          <w:rFonts w:ascii="Arial" w:hAnsi="Arial" w:cs="Arial"/>
          <w:bCs/>
        </w:rPr>
        <w:t>Proksimalde</w:t>
      </w:r>
      <w:proofErr w:type="spellEnd"/>
      <w:r w:rsidRPr="00253EBD">
        <w:rPr>
          <w:rFonts w:ascii="Arial" w:hAnsi="Arial" w:cs="Arial"/>
          <w:bCs/>
        </w:rPr>
        <w:t xml:space="preserve"> en az 5</w:t>
      </w:r>
      <w:r w:rsidR="0081623B" w:rsidRPr="00253EBD">
        <w:rPr>
          <w:rFonts w:ascii="Arial" w:hAnsi="Arial" w:cs="Arial"/>
          <w:bCs/>
        </w:rPr>
        <w:t xml:space="preserve"> </w:t>
      </w:r>
      <w:r w:rsidR="00932C3C" w:rsidRPr="00253EBD">
        <w:rPr>
          <w:rFonts w:ascii="Arial" w:hAnsi="Arial" w:cs="Arial"/>
          <w:bCs/>
        </w:rPr>
        <w:t>ade</w:t>
      </w:r>
      <w:r w:rsidRPr="00253EBD">
        <w:rPr>
          <w:rFonts w:ascii="Arial" w:hAnsi="Arial" w:cs="Arial"/>
          <w:bCs/>
        </w:rPr>
        <w:t>t</w:t>
      </w:r>
      <w:r w:rsidR="00932C3C" w:rsidRPr="00253EBD">
        <w:rPr>
          <w:rFonts w:ascii="Arial" w:hAnsi="Arial" w:cs="Arial"/>
          <w:bCs/>
        </w:rPr>
        <w:t xml:space="preserve"> vida deliği olmalı bu deliklerden bir</w:t>
      </w:r>
      <w:r w:rsidRPr="00253EBD">
        <w:rPr>
          <w:rFonts w:ascii="Arial" w:hAnsi="Arial" w:cs="Arial"/>
          <w:bCs/>
        </w:rPr>
        <w:t xml:space="preserve"> </w:t>
      </w:r>
      <w:r w:rsidR="00932C3C" w:rsidRPr="00253EBD">
        <w:rPr>
          <w:rFonts w:ascii="Arial" w:hAnsi="Arial" w:cs="Arial"/>
          <w:bCs/>
        </w:rPr>
        <w:t>tanesi dinamik kilitle</w:t>
      </w:r>
      <w:r w:rsidR="00497DE1" w:rsidRPr="00253EBD">
        <w:rPr>
          <w:rFonts w:ascii="Arial" w:hAnsi="Arial" w:cs="Arial"/>
          <w:bCs/>
        </w:rPr>
        <w:t>meye izin vermeli,</w:t>
      </w:r>
      <w:r w:rsidR="001C7245" w:rsidRPr="00253EBD">
        <w:rPr>
          <w:rFonts w:ascii="Arial" w:hAnsi="Arial" w:cs="Arial"/>
          <w:bCs/>
        </w:rPr>
        <w:t xml:space="preserve"> </w:t>
      </w:r>
      <w:proofErr w:type="spellStart"/>
      <w:r w:rsidR="00497DE1" w:rsidRPr="00253EBD">
        <w:rPr>
          <w:rFonts w:ascii="Arial" w:hAnsi="Arial" w:cs="Arial"/>
          <w:bCs/>
        </w:rPr>
        <w:t>distal</w:t>
      </w:r>
      <w:proofErr w:type="spellEnd"/>
      <w:r w:rsidR="00497DE1" w:rsidRPr="00253EBD">
        <w:rPr>
          <w:rFonts w:ascii="Arial" w:hAnsi="Arial" w:cs="Arial"/>
          <w:bCs/>
        </w:rPr>
        <w:t xml:space="preserve"> kısımda</w:t>
      </w:r>
      <w:r w:rsidR="001C7245" w:rsidRPr="00253EBD">
        <w:rPr>
          <w:rFonts w:ascii="Arial" w:hAnsi="Arial" w:cs="Arial"/>
          <w:bCs/>
        </w:rPr>
        <w:t xml:space="preserve"> 4</w:t>
      </w:r>
      <w:r w:rsidR="0081623B" w:rsidRPr="00253EBD">
        <w:rPr>
          <w:rFonts w:ascii="Arial" w:hAnsi="Arial" w:cs="Arial"/>
          <w:bCs/>
        </w:rPr>
        <w:t xml:space="preserve"> adet </w:t>
      </w:r>
      <w:r w:rsidR="00932C3C" w:rsidRPr="00253EBD">
        <w:rPr>
          <w:rFonts w:ascii="Arial" w:hAnsi="Arial" w:cs="Arial"/>
          <w:bCs/>
        </w:rPr>
        <w:t xml:space="preserve">kilitleme </w:t>
      </w:r>
      <w:r w:rsidR="0081623B" w:rsidRPr="00253EBD">
        <w:rPr>
          <w:rFonts w:ascii="Arial" w:hAnsi="Arial" w:cs="Arial"/>
          <w:bCs/>
        </w:rPr>
        <w:t>deliği ile uygulanabilir yapıda olmalıdır.</w:t>
      </w:r>
    </w:p>
    <w:p w14:paraId="5CBFC082" w14:textId="77777777" w:rsidR="00957ECE" w:rsidRPr="00253EBD" w:rsidRDefault="00957ECE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Kilitleme </w:t>
      </w:r>
      <w:r w:rsidR="001C7245" w:rsidRPr="00253EBD">
        <w:rPr>
          <w:rFonts w:ascii="Arial" w:hAnsi="Arial" w:cs="Arial"/>
          <w:bCs/>
        </w:rPr>
        <w:t xml:space="preserve">vidaları </w:t>
      </w:r>
      <w:proofErr w:type="spellStart"/>
      <w:r w:rsidRPr="00253EBD">
        <w:rPr>
          <w:rFonts w:ascii="Arial" w:hAnsi="Arial" w:cs="Arial"/>
          <w:bCs/>
        </w:rPr>
        <w:t>kanülsüz</w:t>
      </w:r>
      <w:proofErr w:type="spellEnd"/>
      <w:r w:rsidRPr="00253EBD">
        <w:rPr>
          <w:rFonts w:ascii="Arial" w:hAnsi="Arial" w:cs="Arial"/>
          <w:bCs/>
        </w:rPr>
        <w:t xml:space="preserve"> olmalıdır.</w:t>
      </w:r>
    </w:p>
    <w:p w14:paraId="43492E3E" w14:textId="77777777" w:rsidR="0081623B" w:rsidRPr="00253EBD" w:rsidRDefault="00932C3C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En uç </w:t>
      </w:r>
      <w:proofErr w:type="spellStart"/>
      <w:r w:rsidR="00957ECE" w:rsidRPr="00253EBD">
        <w:rPr>
          <w:rFonts w:ascii="Arial" w:hAnsi="Arial" w:cs="Arial"/>
          <w:bCs/>
        </w:rPr>
        <w:t>Distal</w:t>
      </w:r>
      <w:proofErr w:type="spellEnd"/>
      <w:r w:rsidR="00957ECE" w:rsidRPr="00253EBD">
        <w:rPr>
          <w:rFonts w:ascii="Arial" w:hAnsi="Arial" w:cs="Arial"/>
          <w:bCs/>
        </w:rPr>
        <w:t xml:space="preserve"> vida Del</w:t>
      </w:r>
      <w:r w:rsidR="00A378FA" w:rsidRPr="00253EBD">
        <w:rPr>
          <w:rFonts w:ascii="Arial" w:hAnsi="Arial" w:cs="Arial"/>
          <w:bCs/>
        </w:rPr>
        <w:t>iği çivinin ucundan en fazla 10</w:t>
      </w:r>
      <w:r w:rsidR="00957ECE" w:rsidRPr="00253EBD">
        <w:rPr>
          <w:rFonts w:ascii="Arial" w:hAnsi="Arial" w:cs="Arial"/>
          <w:bCs/>
        </w:rPr>
        <w:t>mm mesafede</w:t>
      </w:r>
      <w:r w:rsidRPr="00253EBD">
        <w:rPr>
          <w:rFonts w:ascii="Arial" w:hAnsi="Arial" w:cs="Arial"/>
          <w:bCs/>
        </w:rPr>
        <w:t xml:space="preserve"> olmalıdır.</w:t>
      </w:r>
    </w:p>
    <w:p w14:paraId="697FD364" w14:textId="77777777" w:rsidR="00A378FA" w:rsidRPr="00253EBD" w:rsidRDefault="00A378FA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Çivinin </w:t>
      </w:r>
      <w:proofErr w:type="spellStart"/>
      <w:r w:rsidRPr="00253EBD">
        <w:rPr>
          <w:rFonts w:ascii="Arial" w:hAnsi="Arial" w:cs="Arial"/>
          <w:bCs/>
        </w:rPr>
        <w:t>distal</w:t>
      </w:r>
      <w:proofErr w:type="spellEnd"/>
      <w:r w:rsidRPr="00253EBD">
        <w:rPr>
          <w:rFonts w:ascii="Arial" w:hAnsi="Arial" w:cs="Arial"/>
          <w:bCs/>
        </w:rPr>
        <w:t xml:space="preserve"> vidaları yerleştirildikten sonra kırığın tam olarak </w:t>
      </w:r>
      <w:proofErr w:type="spellStart"/>
      <w:r w:rsidRPr="00253EBD">
        <w:rPr>
          <w:rFonts w:ascii="Arial" w:hAnsi="Arial" w:cs="Arial"/>
          <w:bCs/>
        </w:rPr>
        <w:t>redükte</w:t>
      </w:r>
      <w:proofErr w:type="spellEnd"/>
      <w:r w:rsidRPr="00253EBD">
        <w:rPr>
          <w:rFonts w:ascii="Arial" w:hAnsi="Arial" w:cs="Arial"/>
          <w:bCs/>
        </w:rPr>
        <w:t xml:space="preserve"> olabilmesi için çivi 5 mm </w:t>
      </w:r>
      <w:proofErr w:type="spellStart"/>
      <w:r w:rsidRPr="00253EBD">
        <w:rPr>
          <w:rFonts w:ascii="Arial" w:hAnsi="Arial" w:cs="Arial"/>
          <w:bCs/>
        </w:rPr>
        <w:t>pro</w:t>
      </w:r>
      <w:r w:rsidR="001C7245" w:rsidRPr="00253EBD">
        <w:rPr>
          <w:rFonts w:ascii="Arial" w:hAnsi="Arial" w:cs="Arial"/>
          <w:bCs/>
        </w:rPr>
        <w:t>ksi</w:t>
      </w:r>
      <w:r w:rsidRPr="00253EBD">
        <w:rPr>
          <w:rFonts w:ascii="Arial" w:hAnsi="Arial" w:cs="Arial"/>
          <w:bCs/>
        </w:rPr>
        <w:t>male</w:t>
      </w:r>
      <w:proofErr w:type="spellEnd"/>
      <w:r w:rsidRPr="00253EBD">
        <w:rPr>
          <w:rFonts w:ascii="Arial" w:hAnsi="Arial" w:cs="Arial"/>
          <w:bCs/>
        </w:rPr>
        <w:t xml:space="preserve"> çektirecek aparat olmalıdır.</w:t>
      </w:r>
    </w:p>
    <w:p w14:paraId="67DD9F7B" w14:textId="77777777" w:rsidR="0081623B" w:rsidRPr="00253EBD" w:rsidRDefault="0081623B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253EBD">
        <w:rPr>
          <w:rFonts w:ascii="Arial" w:hAnsi="Arial" w:cs="Arial"/>
          <w:bCs/>
        </w:rPr>
        <w:t>Distal</w:t>
      </w:r>
      <w:proofErr w:type="spellEnd"/>
      <w:r w:rsidRPr="00253EBD">
        <w:rPr>
          <w:rFonts w:ascii="Arial" w:hAnsi="Arial" w:cs="Arial"/>
          <w:bCs/>
        </w:rPr>
        <w:t xml:space="preserve"> vida </w:t>
      </w:r>
      <w:proofErr w:type="spellStart"/>
      <w:r w:rsidRPr="00253EBD">
        <w:rPr>
          <w:rFonts w:ascii="Arial" w:hAnsi="Arial" w:cs="Arial"/>
          <w:bCs/>
        </w:rPr>
        <w:t>lateralden</w:t>
      </w:r>
      <w:proofErr w:type="spellEnd"/>
      <w:r w:rsidRPr="00253EBD">
        <w:rPr>
          <w:rFonts w:ascii="Arial" w:hAnsi="Arial" w:cs="Arial"/>
          <w:bCs/>
        </w:rPr>
        <w:t xml:space="preserve"> </w:t>
      </w:r>
      <w:proofErr w:type="spellStart"/>
      <w:r w:rsidRPr="00253EBD">
        <w:rPr>
          <w:rFonts w:ascii="Arial" w:hAnsi="Arial" w:cs="Arial"/>
          <w:bCs/>
        </w:rPr>
        <w:t>mediale</w:t>
      </w:r>
      <w:proofErr w:type="spellEnd"/>
      <w:r w:rsidRPr="00253EBD">
        <w:rPr>
          <w:rFonts w:ascii="Arial" w:hAnsi="Arial" w:cs="Arial"/>
          <w:bCs/>
        </w:rPr>
        <w:t>, ya</w:t>
      </w:r>
      <w:r w:rsidR="001C7245" w:rsidRPr="00253EBD">
        <w:rPr>
          <w:rFonts w:ascii="Arial" w:hAnsi="Arial" w:cs="Arial"/>
          <w:bCs/>
        </w:rPr>
        <w:t xml:space="preserve"> </w:t>
      </w:r>
      <w:r w:rsidRPr="00253EBD">
        <w:rPr>
          <w:rFonts w:ascii="Arial" w:hAnsi="Arial" w:cs="Arial"/>
          <w:bCs/>
        </w:rPr>
        <w:t xml:space="preserve">da </w:t>
      </w:r>
      <w:proofErr w:type="spellStart"/>
      <w:r w:rsidRPr="00253EBD">
        <w:rPr>
          <w:rFonts w:ascii="Arial" w:hAnsi="Arial" w:cs="Arial"/>
          <w:bCs/>
        </w:rPr>
        <w:t>anteroposterior</w:t>
      </w:r>
      <w:proofErr w:type="spellEnd"/>
      <w:r w:rsidRPr="00253EBD">
        <w:rPr>
          <w:rFonts w:ascii="Arial" w:hAnsi="Arial" w:cs="Arial"/>
          <w:bCs/>
        </w:rPr>
        <w:t xml:space="preserve"> gönderilebilmelidir.</w:t>
      </w:r>
    </w:p>
    <w:p w14:paraId="3C3C3110" w14:textId="77777777" w:rsidR="0081623B" w:rsidRPr="00253EBD" w:rsidRDefault="0081623B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Çiviler </w:t>
      </w:r>
      <w:r w:rsidR="00932C3C" w:rsidRPr="00253EBD">
        <w:rPr>
          <w:rFonts w:ascii="Arial" w:hAnsi="Arial" w:cs="Arial"/>
          <w:bCs/>
        </w:rPr>
        <w:t xml:space="preserve">Ø </w:t>
      </w:r>
      <w:r w:rsidRPr="00253EBD">
        <w:rPr>
          <w:rFonts w:ascii="Arial" w:hAnsi="Arial" w:cs="Arial"/>
          <w:bCs/>
        </w:rPr>
        <w:t>9 mm,</w:t>
      </w:r>
      <w:r w:rsidR="00932C3C" w:rsidRPr="00253EBD">
        <w:rPr>
          <w:rFonts w:ascii="Arial" w:hAnsi="Arial" w:cs="Arial"/>
          <w:bCs/>
        </w:rPr>
        <w:t xml:space="preserve"> Ø </w:t>
      </w:r>
      <w:r w:rsidRPr="00253EBD">
        <w:rPr>
          <w:rFonts w:ascii="Arial" w:hAnsi="Arial" w:cs="Arial"/>
          <w:bCs/>
        </w:rPr>
        <w:t>10 mm,</w:t>
      </w:r>
      <w:r w:rsidR="00932C3C" w:rsidRPr="00253EBD">
        <w:rPr>
          <w:rFonts w:ascii="Arial" w:hAnsi="Arial" w:cs="Arial"/>
          <w:bCs/>
        </w:rPr>
        <w:t xml:space="preserve"> Ø</w:t>
      </w:r>
      <w:r w:rsidRPr="00253EBD">
        <w:rPr>
          <w:rFonts w:ascii="Arial" w:hAnsi="Arial" w:cs="Arial"/>
          <w:bCs/>
        </w:rPr>
        <w:t xml:space="preserve"> 11 mm ve </w:t>
      </w:r>
      <w:r w:rsidR="00932C3C" w:rsidRPr="00253EBD">
        <w:rPr>
          <w:rFonts w:ascii="Arial" w:hAnsi="Arial" w:cs="Arial"/>
          <w:bCs/>
        </w:rPr>
        <w:t xml:space="preserve">Ø </w:t>
      </w:r>
      <w:r w:rsidR="00383C5D" w:rsidRPr="00253EBD">
        <w:rPr>
          <w:rFonts w:ascii="Arial" w:hAnsi="Arial" w:cs="Arial"/>
          <w:bCs/>
        </w:rPr>
        <w:t>12 mm çapa; 2</w:t>
      </w:r>
      <w:r w:rsidR="001C7245" w:rsidRPr="00253EBD">
        <w:rPr>
          <w:rFonts w:ascii="Arial" w:hAnsi="Arial" w:cs="Arial"/>
          <w:bCs/>
        </w:rPr>
        <w:t>70</w:t>
      </w:r>
      <w:r w:rsidR="00CC51D3" w:rsidRPr="00253EBD">
        <w:rPr>
          <w:rFonts w:ascii="Arial" w:hAnsi="Arial" w:cs="Arial"/>
          <w:bCs/>
        </w:rPr>
        <w:t xml:space="preserve"> </w:t>
      </w:r>
      <w:r w:rsidR="001C7245" w:rsidRPr="00253EBD">
        <w:rPr>
          <w:rFonts w:ascii="Arial" w:hAnsi="Arial" w:cs="Arial"/>
          <w:bCs/>
        </w:rPr>
        <w:t>m</w:t>
      </w:r>
      <w:r w:rsidR="00CC51D3" w:rsidRPr="00253EBD">
        <w:rPr>
          <w:rFonts w:ascii="Arial" w:hAnsi="Arial" w:cs="Arial"/>
          <w:bCs/>
        </w:rPr>
        <w:t>m ile 390</w:t>
      </w:r>
      <w:r w:rsidR="00A378FA" w:rsidRPr="00253EBD">
        <w:rPr>
          <w:rFonts w:ascii="Arial" w:hAnsi="Arial" w:cs="Arial"/>
          <w:bCs/>
        </w:rPr>
        <w:t xml:space="preserve"> </w:t>
      </w:r>
      <w:r w:rsidR="001C7245" w:rsidRPr="00253EBD">
        <w:rPr>
          <w:rFonts w:ascii="Arial" w:hAnsi="Arial" w:cs="Arial"/>
          <w:bCs/>
        </w:rPr>
        <w:t>m</w:t>
      </w:r>
      <w:r w:rsidR="00A378FA" w:rsidRPr="00253EBD">
        <w:rPr>
          <w:rFonts w:ascii="Arial" w:hAnsi="Arial" w:cs="Arial"/>
          <w:bCs/>
        </w:rPr>
        <w:t>m arası 15 m</w:t>
      </w:r>
      <w:r w:rsidRPr="00253EBD">
        <w:rPr>
          <w:rFonts w:ascii="Arial" w:hAnsi="Arial" w:cs="Arial"/>
          <w:bCs/>
        </w:rPr>
        <w:t xml:space="preserve">m aralıklı boylara sahip olmalıdır. </w:t>
      </w:r>
    </w:p>
    <w:p w14:paraId="6C33048F" w14:textId="77777777" w:rsidR="0081623B" w:rsidRPr="00253EBD" w:rsidRDefault="00383C5D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>Vidalar 4,3 mm</w:t>
      </w:r>
      <w:r w:rsidR="0081623B" w:rsidRPr="00253EBD">
        <w:rPr>
          <w:rFonts w:ascii="Arial" w:hAnsi="Arial" w:cs="Arial"/>
          <w:bCs/>
        </w:rPr>
        <w:t xml:space="preserve"> çapa sahip olmalı, 25mm</w:t>
      </w:r>
      <w:r w:rsidRPr="00253EBD">
        <w:rPr>
          <w:rFonts w:ascii="Arial" w:hAnsi="Arial" w:cs="Arial"/>
          <w:bCs/>
        </w:rPr>
        <w:t xml:space="preserve"> ile 90</w:t>
      </w:r>
      <w:r w:rsidR="0081623B" w:rsidRPr="00253EBD">
        <w:rPr>
          <w:rFonts w:ascii="Arial" w:hAnsi="Arial" w:cs="Arial"/>
          <w:bCs/>
        </w:rPr>
        <w:t>mm arası 5mm aralıklı uzunluklara sahip olmalıdır.</w:t>
      </w:r>
    </w:p>
    <w:p w14:paraId="7C42C24E" w14:textId="4F5C8B0E" w:rsidR="0081623B" w:rsidRPr="00253EBD" w:rsidRDefault="0081623B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Çiviler </w:t>
      </w:r>
      <w:proofErr w:type="spellStart"/>
      <w:r w:rsidRPr="00253EBD">
        <w:rPr>
          <w:rFonts w:ascii="Arial" w:hAnsi="Arial" w:cs="Arial"/>
          <w:bCs/>
        </w:rPr>
        <w:t>Kanüllü</w:t>
      </w:r>
      <w:proofErr w:type="spellEnd"/>
      <w:r w:rsidRPr="00253EBD">
        <w:rPr>
          <w:rFonts w:ascii="Arial" w:hAnsi="Arial" w:cs="Arial"/>
          <w:bCs/>
        </w:rPr>
        <w:t xml:space="preserve"> yapıda olmalı Uygulama esnasında bir rehber tel (</w:t>
      </w:r>
      <w:proofErr w:type="spellStart"/>
      <w:r w:rsidRPr="00253EBD">
        <w:rPr>
          <w:rFonts w:ascii="Arial" w:hAnsi="Arial" w:cs="Arial"/>
          <w:bCs/>
        </w:rPr>
        <w:t>gu</w:t>
      </w:r>
      <w:r w:rsidR="00253EBD">
        <w:rPr>
          <w:rFonts w:ascii="Arial" w:hAnsi="Arial" w:cs="Arial"/>
          <w:bCs/>
        </w:rPr>
        <w:t>i</w:t>
      </w:r>
      <w:r w:rsidRPr="00253EBD">
        <w:rPr>
          <w:rFonts w:ascii="Arial" w:hAnsi="Arial" w:cs="Arial"/>
          <w:bCs/>
        </w:rPr>
        <w:t>de</w:t>
      </w:r>
      <w:proofErr w:type="spellEnd"/>
      <w:r w:rsidRPr="00253EBD">
        <w:rPr>
          <w:rFonts w:ascii="Arial" w:hAnsi="Arial" w:cs="Arial"/>
          <w:bCs/>
        </w:rPr>
        <w:t xml:space="preserve"> teli) üzerinde çivinin kırık bölgesinden ayrılmalara ve parçalanmasına neden olmamalıdır.</w:t>
      </w:r>
    </w:p>
    <w:p w14:paraId="28251AF4" w14:textId="77777777" w:rsidR="00957ECE" w:rsidRPr="00253EBD" w:rsidRDefault="001C7245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</w:rPr>
      </w:pPr>
      <w:r w:rsidRPr="00253EBD">
        <w:rPr>
          <w:rFonts w:ascii="Arial" w:hAnsi="Arial" w:cs="Arial"/>
          <w:bCs/>
          <w:szCs w:val="22"/>
        </w:rPr>
        <w:t>Ç</w:t>
      </w:r>
      <w:r w:rsidR="00957ECE" w:rsidRPr="00253EBD">
        <w:rPr>
          <w:rFonts w:ascii="Arial" w:hAnsi="Arial" w:cs="Arial"/>
          <w:bCs/>
          <w:szCs w:val="22"/>
        </w:rPr>
        <w:t>ivinin</w:t>
      </w:r>
      <w:r w:rsidRPr="00253EBD">
        <w:rPr>
          <w:rFonts w:ascii="Arial" w:hAnsi="Arial" w:cs="Arial"/>
          <w:bCs/>
          <w:szCs w:val="22"/>
        </w:rPr>
        <w:t xml:space="preserve"> </w:t>
      </w:r>
      <w:proofErr w:type="spellStart"/>
      <w:r w:rsidR="00957ECE" w:rsidRPr="00253EBD">
        <w:rPr>
          <w:rFonts w:ascii="Arial" w:hAnsi="Arial" w:cs="Arial"/>
          <w:bCs/>
          <w:szCs w:val="22"/>
        </w:rPr>
        <w:t>distali</w:t>
      </w:r>
      <w:proofErr w:type="spellEnd"/>
      <w:r w:rsidR="00957ECE" w:rsidRPr="00253EBD">
        <w:rPr>
          <w:rFonts w:ascii="Arial" w:hAnsi="Arial" w:cs="Arial"/>
          <w:bCs/>
          <w:szCs w:val="22"/>
        </w:rPr>
        <w:t xml:space="preserve"> kayıcı tipte olmalı ve istendiğinde </w:t>
      </w:r>
      <w:proofErr w:type="spellStart"/>
      <w:r w:rsidR="00957ECE" w:rsidRPr="00253EBD">
        <w:rPr>
          <w:rFonts w:ascii="Arial" w:hAnsi="Arial" w:cs="Arial"/>
          <w:bCs/>
          <w:szCs w:val="22"/>
        </w:rPr>
        <w:t>oymasız</w:t>
      </w:r>
      <w:proofErr w:type="spellEnd"/>
      <w:r w:rsidR="00957ECE" w:rsidRPr="00253EBD">
        <w:rPr>
          <w:rFonts w:ascii="Arial" w:hAnsi="Arial" w:cs="Arial"/>
          <w:bCs/>
          <w:szCs w:val="22"/>
        </w:rPr>
        <w:t xml:space="preserve"> olarak</w:t>
      </w:r>
      <w:r w:rsidR="00957ECE" w:rsidRPr="00253EBD">
        <w:rPr>
          <w:rStyle w:val="apple-converted-space"/>
          <w:rFonts w:ascii="Arial" w:hAnsi="Arial" w:cs="Arial"/>
          <w:bCs/>
          <w:szCs w:val="22"/>
        </w:rPr>
        <w:t> </w:t>
      </w:r>
      <w:r w:rsidR="00957ECE" w:rsidRPr="00253EBD">
        <w:rPr>
          <w:rFonts w:ascii="Arial" w:hAnsi="Arial" w:cs="Arial"/>
          <w:bCs/>
          <w:szCs w:val="22"/>
        </w:rPr>
        <w:br/>
        <w:t>kullanılabilmelidir.</w:t>
      </w:r>
    </w:p>
    <w:p w14:paraId="3287DCC8" w14:textId="77777777" w:rsidR="0081623B" w:rsidRPr="00253EBD" w:rsidRDefault="001C7245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>Kilitleme</w:t>
      </w:r>
      <w:r w:rsidR="0081623B" w:rsidRPr="00253EBD">
        <w:rPr>
          <w:rFonts w:ascii="Arial" w:hAnsi="Arial" w:cs="Arial"/>
          <w:bCs/>
        </w:rPr>
        <w:t xml:space="preserve"> vidalar</w:t>
      </w:r>
      <w:r w:rsidRPr="00253EBD">
        <w:rPr>
          <w:rFonts w:ascii="Arial" w:hAnsi="Arial" w:cs="Arial"/>
          <w:bCs/>
        </w:rPr>
        <w:t>ı</w:t>
      </w:r>
      <w:r w:rsidR="0081623B" w:rsidRPr="00253EBD">
        <w:rPr>
          <w:rFonts w:ascii="Arial" w:hAnsi="Arial" w:cs="Arial"/>
          <w:bCs/>
        </w:rPr>
        <w:t xml:space="preserve"> self </w:t>
      </w:r>
      <w:proofErr w:type="spellStart"/>
      <w:r w:rsidR="0081623B" w:rsidRPr="00253EBD">
        <w:rPr>
          <w:rFonts w:ascii="Arial" w:hAnsi="Arial" w:cs="Arial"/>
          <w:bCs/>
        </w:rPr>
        <w:t>drilling</w:t>
      </w:r>
      <w:proofErr w:type="spellEnd"/>
      <w:r w:rsidR="0081623B" w:rsidRPr="00253EBD">
        <w:rPr>
          <w:rFonts w:ascii="Arial" w:hAnsi="Arial" w:cs="Arial"/>
          <w:bCs/>
        </w:rPr>
        <w:t xml:space="preserve"> ve self </w:t>
      </w:r>
      <w:proofErr w:type="spellStart"/>
      <w:r w:rsidR="0081623B" w:rsidRPr="00253EBD">
        <w:rPr>
          <w:rFonts w:ascii="Arial" w:hAnsi="Arial" w:cs="Arial"/>
          <w:bCs/>
        </w:rPr>
        <w:t>tapping</w:t>
      </w:r>
      <w:proofErr w:type="spellEnd"/>
      <w:r w:rsidR="0081623B" w:rsidRPr="00253EBD">
        <w:rPr>
          <w:rFonts w:ascii="Arial" w:hAnsi="Arial" w:cs="Arial"/>
          <w:bCs/>
        </w:rPr>
        <w:t xml:space="preserve"> olmalıdır.</w:t>
      </w:r>
    </w:p>
    <w:p w14:paraId="212DABD7" w14:textId="77777777" w:rsidR="0081623B" w:rsidRPr="00253EBD" w:rsidRDefault="00957ECE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253EBD">
        <w:rPr>
          <w:rFonts w:ascii="Arial" w:hAnsi="Arial" w:cs="Arial"/>
          <w:bCs/>
        </w:rPr>
        <w:t>End</w:t>
      </w:r>
      <w:proofErr w:type="spellEnd"/>
      <w:r w:rsidRPr="00253EBD">
        <w:rPr>
          <w:rFonts w:ascii="Arial" w:hAnsi="Arial" w:cs="Arial"/>
          <w:bCs/>
        </w:rPr>
        <w:t xml:space="preserve"> </w:t>
      </w:r>
      <w:proofErr w:type="spellStart"/>
      <w:r w:rsidRPr="00253EBD">
        <w:rPr>
          <w:rFonts w:ascii="Arial" w:hAnsi="Arial" w:cs="Arial"/>
          <w:bCs/>
        </w:rPr>
        <w:t>c</w:t>
      </w:r>
      <w:r w:rsidR="001C7245" w:rsidRPr="00253EBD">
        <w:rPr>
          <w:rFonts w:ascii="Arial" w:hAnsi="Arial" w:cs="Arial"/>
          <w:bCs/>
        </w:rPr>
        <w:t>a</w:t>
      </w:r>
      <w:r w:rsidRPr="00253EBD">
        <w:rPr>
          <w:rFonts w:ascii="Arial" w:hAnsi="Arial" w:cs="Arial"/>
          <w:bCs/>
        </w:rPr>
        <w:t>p</w:t>
      </w:r>
      <w:proofErr w:type="spellEnd"/>
      <w:r w:rsidR="0081623B" w:rsidRPr="00253EBD">
        <w:rPr>
          <w:rFonts w:ascii="Arial" w:hAnsi="Arial" w:cs="Arial"/>
          <w:bCs/>
        </w:rPr>
        <w:t xml:space="preserve"> vidası </w:t>
      </w:r>
      <w:r w:rsidR="001C7245" w:rsidRPr="00253EBD">
        <w:rPr>
          <w:rFonts w:ascii="Arial" w:hAnsi="Arial" w:cs="Arial"/>
          <w:bCs/>
        </w:rPr>
        <w:t>i</w:t>
      </w:r>
      <w:r w:rsidR="0081623B" w:rsidRPr="00253EBD">
        <w:rPr>
          <w:rFonts w:ascii="Arial" w:hAnsi="Arial" w:cs="Arial"/>
          <w:bCs/>
        </w:rPr>
        <w:t>le çivinin üst kısmı kapatılabilmelidir.</w:t>
      </w:r>
    </w:p>
    <w:p w14:paraId="70262002" w14:textId="77777777" w:rsidR="00957ECE" w:rsidRPr="00253EBD" w:rsidRDefault="00957ECE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253EBD">
        <w:rPr>
          <w:rFonts w:ascii="Arial" w:hAnsi="Arial" w:cs="Arial"/>
          <w:bCs/>
        </w:rPr>
        <w:t>End</w:t>
      </w:r>
      <w:proofErr w:type="spellEnd"/>
      <w:r w:rsidRPr="00253EBD">
        <w:rPr>
          <w:rFonts w:ascii="Arial" w:hAnsi="Arial" w:cs="Arial"/>
          <w:bCs/>
        </w:rPr>
        <w:t xml:space="preserve"> </w:t>
      </w:r>
      <w:proofErr w:type="spellStart"/>
      <w:r w:rsidRPr="00253EBD">
        <w:rPr>
          <w:rFonts w:ascii="Arial" w:hAnsi="Arial" w:cs="Arial"/>
          <w:bCs/>
        </w:rPr>
        <w:t>c</w:t>
      </w:r>
      <w:r w:rsidR="001C7245" w:rsidRPr="00253EBD">
        <w:rPr>
          <w:rFonts w:ascii="Arial" w:hAnsi="Arial" w:cs="Arial"/>
          <w:bCs/>
        </w:rPr>
        <w:t>a</w:t>
      </w:r>
      <w:r w:rsidRPr="00253EBD">
        <w:rPr>
          <w:rFonts w:ascii="Arial" w:hAnsi="Arial" w:cs="Arial"/>
          <w:bCs/>
        </w:rPr>
        <w:t>p</w:t>
      </w:r>
      <w:proofErr w:type="spellEnd"/>
      <w:r w:rsidRPr="00253EBD">
        <w:rPr>
          <w:rFonts w:ascii="Arial" w:hAnsi="Arial" w:cs="Arial"/>
          <w:bCs/>
        </w:rPr>
        <w:t xml:space="preserve"> vidalarının en az 4 farklı boy seçenekleri olmalıdır.</w:t>
      </w:r>
    </w:p>
    <w:p w14:paraId="01A6E2D1" w14:textId="77777777" w:rsidR="00957ECE" w:rsidRPr="00253EBD" w:rsidRDefault="00957ECE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Çivi uygulama kolaylığı açısında </w:t>
      </w:r>
      <w:proofErr w:type="spellStart"/>
      <w:r w:rsidRPr="00253EBD">
        <w:rPr>
          <w:rFonts w:ascii="Arial" w:hAnsi="Arial" w:cs="Arial"/>
          <w:bCs/>
        </w:rPr>
        <w:t>guide</w:t>
      </w:r>
      <w:proofErr w:type="spellEnd"/>
      <w:r w:rsidRPr="00253EBD">
        <w:rPr>
          <w:rFonts w:ascii="Arial" w:hAnsi="Arial" w:cs="Arial"/>
          <w:bCs/>
        </w:rPr>
        <w:t xml:space="preserve"> rehber yardımı ile kolayca kilitlenebilmelidir.</w:t>
      </w:r>
    </w:p>
    <w:p w14:paraId="7A582997" w14:textId="7E93259C" w:rsidR="00957ECE" w:rsidRPr="00253EBD" w:rsidRDefault="00957ECE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Cerrahi uygulama sırasında </w:t>
      </w:r>
      <w:proofErr w:type="spellStart"/>
      <w:r w:rsidRPr="00253EBD">
        <w:rPr>
          <w:rFonts w:ascii="Arial" w:hAnsi="Arial" w:cs="Arial"/>
          <w:bCs/>
        </w:rPr>
        <w:t>skopi</w:t>
      </w:r>
      <w:proofErr w:type="spellEnd"/>
      <w:r w:rsidRPr="00253EBD">
        <w:rPr>
          <w:rFonts w:ascii="Arial" w:hAnsi="Arial" w:cs="Arial"/>
          <w:bCs/>
        </w:rPr>
        <w:t xml:space="preserve"> kullanımına gerek kalmadan çivinin hem </w:t>
      </w:r>
      <w:proofErr w:type="spellStart"/>
      <w:r w:rsidRPr="00253EBD">
        <w:rPr>
          <w:rFonts w:ascii="Arial" w:hAnsi="Arial" w:cs="Arial"/>
          <w:bCs/>
        </w:rPr>
        <w:t>pro</w:t>
      </w:r>
      <w:r w:rsidR="001C7245" w:rsidRPr="00253EBD">
        <w:rPr>
          <w:rFonts w:ascii="Arial" w:hAnsi="Arial" w:cs="Arial"/>
          <w:bCs/>
        </w:rPr>
        <w:t>ks</w:t>
      </w:r>
      <w:r w:rsidRPr="00253EBD">
        <w:rPr>
          <w:rFonts w:ascii="Arial" w:hAnsi="Arial" w:cs="Arial"/>
          <w:bCs/>
        </w:rPr>
        <w:t>imali</w:t>
      </w:r>
      <w:proofErr w:type="spellEnd"/>
      <w:r w:rsidRPr="00253EBD">
        <w:rPr>
          <w:rFonts w:ascii="Arial" w:hAnsi="Arial" w:cs="Arial"/>
          <w:bCs/>
        </w:rPr>
        <w:t xml:space="preserve"> hem </w:t>
      </w:r>
      <w:proofErr w:type="spellStart"/>
      <w:r w:rsidRPr="00253EBD">
        <w:rPr>
          <w:rFonts w:ascii="Arial" w:hAnsi="Arial" w:cs="Arial"/>
          <w:bCs/>
        </w:rPr>
        <w:t>distalini</w:t>
      </w:r>
      <w:proofErr w:type="spellEnd"/>
      <w:r w:rsidRPr="00253EBD">
        <w:rPr>
          <w:rFonts w:ascii="Arial" w:hAnsi="Arial" w:cs="Arial"/>
          <w:bCs/>
        </w:rPr>
        <w:t xml:space="preserve"> kilitlemeyi sağlayan</w:t>
      </w:r>
      <w:r w:rsidR="00383C5D" w:rsidRPr="00253EBD">
        <w:rPr>
          <w:rFonts w:ascii="Arial" w:hAnsi="Arial" w:cs="Arial"/>
          <w:bCs/>
        </w:rPr>
        <w:t xml:space="preserve"> </w:t>
      </w:r>
      <w:proofErr w:type="spellStart"/>
      <w:r w:rsidR="00383C5D" w:rsidRPr="00253EBD">
        <w:rPr>
          <w:rFonts w:ascii="Arial" w:hAnsi="Arial" w:cs="Arial"/>
          <w:bCs/>
        </w:rPr>
        <w:t>anteriorden</w:t>
      </w:r>
      <w:proofErr w:type="spellEnd"/>
      <w:r w:rsidR="00383C5D" w:rsidRPr="00253EBD">
        <w:rPr>
          <w:rFonts w:ascii="Arial" w:hAnsi="Arial" w:cs="Arial"/>
          <w:bCs/>
        </w:rPr>
        <w:t xml:space="preserve"> kilitlemeye </w:t>
      </w:r>
      <w:proofErr w:type="gramStart"/>
      <w:r w:rsidR="00383C5D" w:rsidRPr="00253EBD">
        <w:rPr>
          <w:rFonts w:ascii="Arial" w:hAnsi="Arial" w:cs="Arial"/>
          <w:bCs/>
        </w:rPr>
        <w:t>imkan</w:t>
      </w:r>
      <w:proofErr w:type="gramEnd"/>
      <w:r w:rsidR="00253EBD">
        <w:rPr>
          <w:rFonts w:ascii="Arial" w:hAnsi="Arial" w:cs="Arial"/>
          <w:bCs/>
        </w:rPr>
        <w:t xml:space="preserve"> </w:t>
      </w:r>
      <w:r w:rsidR="00383C5D" w:rsidRPr="00253EBD">
        <w:rPr>
          <w:rFonts w:ascii="Arial" w:hAnsi="Arial" w:cs="Arial"/>
          <w:bCs/>
        </w:rPr>
        <w:t>veren</w:t>
      </w:r>
      <w:r w:rsidRPr="00253EBD">
        <w:rPr>
          <w:rFonts w:ascii="Arial" w:hAnsi="Arial" w:cs="Arial"/>
          <w:bCs/>
        </w:rPr>
        <w:t xml:space="preserve"> </w:t>
      </w:r>
      <w:proofErr w:type="spellStart"/>
      <w:r w:rsidRPr="00253EBD">
        <w:rPr>
          <w:rFonts w:ascii="Arial" w:hAnsi="Arial" w:cs="Arial"/>
          <w:bCs/>
        </w:rPr>
        <w:t>radiolucent</w:t>
      </w:r>
      <w:proofErr w:type="spellEnd"/>
      <w:r w:rsidRPr="00253EBD">
        <w:rPr>
          <w:rFonts w:ascii="Arial" w:hAnsi="Arial" w:cs="Arial"/>
          <w:bCs/>
        </w:rPr>
        <w:t xml:space="preserve"> </w:t>
      </w:r>
      <w:proofErr w:type="spellStart"/>
      <w:r w:rsidRPr="00253EBD">
        <w:rPr>
          <w:rFonts w:ascii="Arial" w:hAnsi="Arial" w:cs="Arial"/>
          <w:bCs/>
        </w:rPr>
        <w:t>guide</w:t>
      </w:r>
      <w:proofErr w:type="spellEnd"/>
      <w:r w:rsidRPr="00253EBD">
        <w:rPr>
          <w:rFonts w:ascii="Arial" w:hAnsi="Arial" w:cs="Arial"/>
          <w:bCs/>
        </w:rPr>
        <w:t xml:space="preserve"> olmalıdır</w:t>
      </w:r>
    </w:p>
    <w:p w14:paraId="23407281" w14:textId="77777777" w:rsidR="0081623B" w:rsidRPr="00253EBD" w:rsidRDefault="0081623B" w:rsidP="0081623B">
      <w:pPr>
        <w:spacing w:line="276" w:lineRule="auto"/>
        <w:ind w:left="1080"/>
        <w:jc w:val="both"/>
        <w:rPr>
          <w:rFonts w:ascii="Arial" w:hAnsi="Arial" w:cs="Arial"/>
          <w:bCs/>
        </w:rPr>
      </w:pPr>
    </w:p>
    <w:p w14:paraId="7A758C69" w14:textId="5CDE0D79" w:rsidR="00130D6D" w:rsidRPr="00253EBD" w:rsidRDefault="007A660C" w:rsidP="007A660C">
      <w:pPr>
        <w:ind w:firstLine="567"/>
        <w:rPr>
          <w:rFonts w:ascii="Arial" w:hAnsi="Arial" w:cs="Arial"/>
          <w:bCs/>
        </w:rPr>
      </w:pPr>
      <w:proofErr w:type="spellStart"/>
      <w:r w:rsidRPr="00253EBD">
        <w:rPr>
          <w:rFonts w:ascii="Arial" w:hAnsi="Arial" w:cs="Arial"/>
          <w:bCs/>
        </w:rPr>
        <w:t>Tibia</w:t>
      </w:r>
      <w:proofErr w:type="spellEnd"/>
      <w:r w:rsidRPr="00253EBD">
        <w:rPr>
          <w:rFonts w:ascii="Arial" w:hAnsi="Arial" w:cs="Arial"/>
          <w:bCs/>
        </w:rPr>
        <w:t xml:space="preserve"> Çivi Sut Kodu: </w:t>
      </w:r>
      <w:r w:rsidR="00253EBD">
        <w:rPr>
          <w:rFonts w:ascii="Arial" w:hAnsi="Arial" w:cs="Arial"/>
          <w:bCs/>
        </w:rPr>
        <w:tab/>
      </w:r>
      <w:r w:rsidR="00253EBD">
        <w:rPr>
          <w:rFonts w:ascii="Arial" w:hAnsi="Arial" w:cs="Arial"/>
          <w:bCs/>
        </w:rPr>
        <w:tab/>
      </w:r>
      <w:r w:rsidRPr="00253EBD">
        <w:rPr>
          <w:rFonts w:ascii="Arial" w:hAnsi="Arial" w:cs="Arial"/>
          <w:bCs/>
        </w:rPr>
        <w:t>TV5240</w:t>
      </w:r>
      <w:r w:rsidR="001C7245" w:rsidRPr="00253EBD">
        <w:rPr>
          <w:rFonts w:ascii="Arial" w:hAnsi="Arial" w:cs="Arial"/>
          <w:bCs/>
        </w:rPr>
        <w:tab/>
        <w:t>1 Adet</w:t>
      </w:r>
    </w:p>
    <w:p w14:paraId="0A989847" w14:textId="1E570A04" w:rsidR="007A660C" w:rsidRPr="00253EBD" w:rsidRDefault="007A660C" w:rsidP="007A660C">
      <w:pPr>
        <w:ind w:firstLine="567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Kilitleme Vidası Sut Kodu: </w:t>
      </w:r>
      <w:r w:rsidR="00253EBD">
        <w:rPr>
          <w:rFonts w:ascii="Arial" w:hAnsi="Arial" w:cs="Arial"/>
          <w:bCs/>
        </w:rPr>
        <w:tab/>
      </w:r>
      <w:r w:rsidRPr="00253EBD">
        <w:rPr>
          <w:rFonts w:ascii="Arial" w:hAnsi="Arial" w:cs="Arial"/>
          <w:bCs/>
        </w:rPr>
        <w:t>TV5500</w:t>
      </w:r>
      <w:r w:rsidR="001C7245" w:rsidRPr="00253EBD">
        <w:rPr>
          <w:rFonts w:ascii="Arial" w:hAnsi="Arial" w:cs="Arial"/>
          <w:bCs/>
        </w:rPr>
        <w:tab/>
        <w:t>9 Adet</w:t>
      </w:r>
    </w:p>
    <w:p w14:paraId="1B168049" w14:textId="70F75E00" w:rsidR="002B08BC" w:rsidRPr="00253EBD" w:rsidRDefault="002B08BC" w:rsidP="007A660C">
      <w:pPr>
        <w:ind w:firstLine="567"/>
        <w:rPr>
          <w:rFonts w:ascii="Arial" w:hAnsi="Arial" w:cs="Arial"/>
          <w:bCs/>
        </w:rPr>
      </w:pPr>
      <w:proofErr w:type="spellStart"/>
      <w:r w:rsidRPr="00253EBD">
        <w:rPr>
          <w:rFonts w:ascii="Arial" w:hAnsi="Arial" w:cs="Arial"/>
          <w:bCs/>
        </w:rPr>
        <w:t>End</w:t>
      </w:r>
      <w:proofErr w:type="spellEnd"/>
      <w:r w:rsidRPr="00253EBD">
        <w:rPr>
          <w:rFonts w:ascii="Arial" w:hAnsi="Arial" w:cs="Arial"/>
          <w:bCs/>
        </w:rPr>
        <w:t xml:space="preserve"> </w:t>
      </w:r>
      <w:proofErr w:type="spellStart"/>
      <w:r w:rsidRPr="00253EBD">
        <w:rPr>
          <w:rFonts w:ascii="Arial" w:hAnsi="Arial" w:cs="Arial"/>
          <w:bCs/>
        </w:rPr>
        <w:t>C</w:t>
      </w:r>
      <w:r w:rsidR="001C7245" w:rsidRPr="00253EBD">
        <w:rPr>
          <w:rFonts w:ascii="Arial" w:hAnsi="Arial" w:cs="Arial"/>
          <w:bCs/>
        </w:rPr>
        <w:t>a</w:t>
      </w:r>
      <w:r w:rsidRPr="00253EBD">
        <w:rPr>
          <w:rFonts w:ascii="Arial" w:hAnsi="Arial" w:cs="Arial"/>
          <w:bCs/>
        </w:rPr>
        <w:t>p</w:t>
      </w:r>
      <w:proofErr w:type="spellEnd"/>
      <w:r w:rsidRPr="00253EBD">
        <w:rPr>
          <w:rFonts w:ascii="Arial" w:hAnsi="Arial" w:cs="Arial"/>
          <w:bCs/>
        </w:rPr>
        <w:t xml:space="preserve"> Sut Kodu: </w:t>
      </w:r>
      <w:r w:rsidR="00253EBD">
        <w:rPr>
          <w:rFonts w:ascii="Arial" w:hAnsi="Arial" w:cs="Arial"/>
          <w:bCs/>
        </w:rPr>
        <w:tab/>
      </w:r>
      <w:r w:rsidR="00253EBD">
        <w:rPr>
          <w:rFonts w:ascii="Arial" w:hAnsi="Arial" w:cs="Arial"/>
          <w:bCs/>
        </w:rPr>
        <w:tab/>
      </w:r>
      <w:r w:rsidRPr="00253EBD">
        <w:rPr>
          <w:rFonts w:ascii="Arial" w:hAnsi="Arial" w:cs="Arial"/>
          <w:bCs/>
        </w:rPr>
        <w:t>TV5380</w:t>
      </w:r>
      <w:r w:rsidR="001C7245" w:rsidRPr="00253EBD">
        <w:rPr>
          <w:rFonts w:ascii="Arial" w:hAnsi="Arial" w:cs="Arial"/>
          <w:bCs/>
        </w:rPr>
        <w:tab/>
        <w:t>1 Adet</w:t>
      </w:r>
    </w:p>
    <w:sectPr w:rsidR="002B08BC" w:rsidRPr="0025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45FD2"/>
    <w:multiLevelType w:val="hybridMultilevel"/>
    <w:tmpl w:val="AF14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3694"/>
    <w:multiLevelType w:val="hybridMultilevel"/>
    <w:tmpl w:val="F9060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DCE"/>
    <w:multiLevelType w:val="hybridMultilevel"/>
    <w:tmpl w:val="6D6EAE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84C4E"/>
    <w:multiLevelType w:val="hybridMultilevel"/>
    <w:tmpl w:val="C44E5FE6"/>
    <w:lvl w:ilvl="0" w:tplc="DAE04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E04E4"/>
    <w:multiLevelType w:val="hybridMultilevel"/>
    <w:tmpl w:val="A1DE4E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53FA3"/>
    <w:multiLevelType w:val="hybridMultilevel"/>
    <w:tmpl w:val="40989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A6BB2"/>
    <w:multiLevelType w:val="hybridMultilevel"/>
    <w:tmpl w:val="C12A23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C5211"/>
    <w:multiLevelType w:val="hybridMultilevel"/>
    <w:tmpl w:val="304E9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A2139"/>
    <w:multiLevelType w:val="hybridMultilevel"/>
    <w:tmpl w:val="6212AC0C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37421E"/>
    <w:multiLevelType w:val="hybridMultilevel"/>
    <w:tmpl w:val="975662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B87321"/>
    <w:multiLevelType w:val="hybridMultilevel"/>
    <w:tmpl w:val="F5708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27C5D"/>
    <w:multiLevelType w:val="hybridMultilevel"/>
    <w:tmpl w:val="9A181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531E7"/>
    <w:multiLevelType w:val="hybridMultilevel"/>
    <w:tmpl w:val="650E675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B6803"/>
    <w:multiLevelType w:val="hybridMultilevel"/>
    <w:tmpl w:val="28A003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2"/>
  </w:num>
  <w:num w:numId="5">
    <w:abstractNumId w:val="12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9A4"/>
    <w:rsid w:val="00130D6D"/>
    <w:rsid w:val="001C7245"/>
    <w:rsid w:val="00253EBD"/>
    <w:rsid w:val="002B08BC"/>
    <w:rsid w:val="00383C5D"/>
    <w:rsid w:val="004339A4"/>
    <w:rsid w:val="00497DE1"/>
    <w:rsid w:val="007A660C"/>
    <w:rsid w:val="0081623B"/>
    <w:rsid w:val="00932C3C"/>
    <w:rsid w:val="00957ECE"/>
    <w:rsid w:val="00A378FA"/>
    <w:rsid w:val="00CC51D3"/>
    <w:rsid w:val="00E7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40EA"/>
  <w15:docId w15:val="{64B35F85-696B-46D4-AE16-B09A411B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[Normal]"/>
    <w:rsid w:val="00816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1623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1623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23B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95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IMNGRUP</cp:lastModifiedBy>
  <cp:revision>8</cp:revision>
  <cp:lastPrinted>2014-10-09T08:38:00Z</cp:lastPrinted>
  <dcterms:created xsi:type="dcterms:W3CDTF">2016-12-29T14:55:00Z</dcterms:created>
  <dcterms:modified xsi:type="dcterms:W3CDTF">2020-09-04T11:18:00Z</dcterms:modified>
</cp:coreProperties>
</file>